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</w:rPr>
        <w:t>附件5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2018年度高新技术企业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培育库入库企业推荐汇总表</w:t>
      </w:r>
    </w:p>
    <w:tbl>
      <w:tblPr>
        <w:tblStyle w:val="4"/>
        <w:tblpPr w:leftFromText="180" w:rightFromText="180" w:vertAnchor="text" w:horzAnchor="margin" w:tblpXSpec="center" w:tblpY="2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右江区祥福绿色生态养殖有限公司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广西扬力铝业有限公司（田阳）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广西西铝铝业有限公司（田阳）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广西田阳县至恒门业有限公司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百色市龙浩新材料制造有限公司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江苏丰美联生物科技有限公司田阳分公司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广西高新农业产业投资有限公司（农业园区）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广西百集农合农业咨询有限公司（农业园区）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广西科宏蔬菜育苗有限公司（农业园区）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广西田东锦亿科技有限公司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广西华大骄阳能源环保科技有限公司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广西田东鼎兴生物能源科技有限公司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广西熙宁环境科技发展有限公司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田东县举家富现代农业开发有限公司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广西田东力源宝科技有限公司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广西田东增年山茶油有限责任公司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广西田东锦盛化工有限公司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广西田东新特化工有限公司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9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广西平铝门窗科技有限公司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8A"/>
    <w:rsid w:val="002557BA"/>
    <w:rsid w:val="007E6DC3"/>
    <w:rsid w:val="0088028A"/>
    <w:rsid w:val="009F47F5"/>
    <w:rsid w:val="00D33445"/>
    <w:rsid w:val="63B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17</TotalTime>
  <ScaleCrop>false</ScaleCrop>
  <LinksUpToDate>false</LinksUpToDate>
  <CharactersWithSpaces>413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2018-08-22T03:36:00Z</dcterms:created>
  <dc:creator>MC SYSTEM</dc:creator>
  <cp:lastModifiedBy>w</cp:lastModifiedBy>
  <cp:lastPrinted>2018-08-23T01:03:00Z</cp:lastPrinted>
  <dcterms:modified xsi:type="dcterms:W3CDTF">2018-08-23T07:51:02Z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